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35EE" w14:textId="77777777" w:rsidR="00560A47" w:rsidRPr="00560A47" w:rsidRDefault="00560A47" w:rsidP="00560A47">
      <w:pPr>
        <w:shd w:val="clear" w:color="auto" w:fill="FFFFFF"/>
        <w:spacing w:before="300" w:after="150" w:line="240" w:lineRule="auto"/>
        <w:outlineLvl w:val="2"/>
        <w:rPr>
          <w:rFonts w:ascii="Lao UI" w:eastAsia="Times New Roman" w:hAnsi="Lao UI" w:cs="Lao UI"/>
          <w:color w:val="000000"/>
          <w:sz w:val="32"/>
          <w:szCs w:val="32"/>
          <w:lang w:eastAsia="en-GB"/>
        </w:rPr>
      </w:pP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J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ohn 17.1-11</w:t>
      </w:r>
    </w:p>
    <w:p w14:paraId="4968EF3B" w14:textId="5980C852" w:rsidR="00560A47" w:rsidRPr="00560A47" w:rsidRDefault="00560A47" w:rsidP="00560A47">
      <w:pPr>
        <w:shd w:val="clear" w:color="auto" w:fill="FFFFFF"/>
        <w:spacing w:before="300" w:after="150" w:line="240" w:lineRule="auto"/>
        <w:outlineLvl w:val="2"/>
        <w:rPr>
          <w:rFonts w:ascii="Lao UI" w:eastAsia="Times New Roman" w:hAnsi="Lao UI" w:cs="Lao UI"/>
          <w:i/>
          <w:iCs/>
          <w:color w:val="000000"/>
          <w:sz w:val="32"/>
          <w:szCs w:val="32"/>
          <w:lang w:eastAsia="en-GB"/>
        </w:rPr>
      </w:pPr>
      <w:r w:rsidRPr="00560A47">
        <w:rPr>
          <w:rFonts w:ascii="Lao UI" w:eastAsia="Times New Roman" w:hAnsi="Lao UI" w:cs="Lao UI"/>
          <w:i/>
          <w:iCs/>
          <w:color w:val="000000"/>
          <w:sz w:val="32"/>
          <w:szCs w:val="32"/>
          <w:lang w:eastAsia="en-GB"/>
        </w:rPr>
        <w:t>J</w:t>
      </w:r>
      <w:r w:rsidRPr="00560A47">
        <w:rPr>
          <w:rFonts w:ascii="Lao UI" w:eastAsia="Times New Roman" w:hAnsi="Lao UI" w:cs="Lao UI"/>
          <w:i/>
          <w:iCs/>
          <w:color w:val="000000"/>
          <w:sz w:val="32"/>
          <w:szCs w:val="32"/>
          <w:lang w:eastAsia="en-GB"/>
        </w:rPr>
        <w:t xml:space="preserve">esus Prays </w:t>
      </w:r>
    </w:p>
    <w:p w14:paraId="59AE9488" w14:textId="77777777" w:rsidR="00560A47" w:rsidRPr="00560A47" w:rsidRDefault="00560A47" w:rsidP="00560A47">
      <w:pPr>
        <w:shd w:val="clear" w:color="auto" w:fill="FFFFFF"/>
        <w:spacing w:after="150" w:line="360" w:lineRule="atLeast"/>
        <w:rPr>
          <w:rFonts w:ascii="Lao UI" w:eastAsia="Times New Roman" w:hAnsi="Lao UI" w:cs="Lao UI"/>
          <w:color w:val="000000"/>
          <w:sz w:val="32"/>
          <w:szCs w:val="32"/>
          <w:lang w:eastAsia="en-GB"/>
        </w:rPr>
      </w:pP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lang w:eastAsia="en-GB"/>
        </w:rPr>
        <w:t>17 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After Jesus said this, he looked toward heaven and prayed:</w:t>
      </w:r>
    </w:p>
    <w:p w14:paraId="1985070A" w14:textId="77777777" w:rsidR="00560A47" w:rsidRPr="00560A47" w:rsidRDefault="00560A47" w:rsidP="00560A47">
      <w:pPr>
        <w:shd w:val="clear" w:color="auto" w:fill="FFFFFF"/>
        <w:spacing w:after="150" w:line="360" w:lineRule="atLeast"/>
        <w:rPr>
          <w:rFonts w:ascii="Lao UI" w:eastAsia="Times New Roman" w:hAnsi="Lao UI" w:cs="Lao UI"/>
          <w:color w:val="000000"/>
          <w:sz w:val="32"/>
          <w:szCs w:val="32"/>
          <w:lang w:eastAsia="en-GB"/>
        </w:rPr>
      </w:pP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“Father, the hour has come. Glorify your Son, that your Son may glorify you.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2 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For you granted him authority over all people that he might give eternal life to all those you have given him.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3 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Now this is eternal life: that they know you, the only true God, and Jesus Christ, whom you have sent.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4 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I have brought you glory on earth by finishing the work you gave me to do.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5 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And now, Father, glorify me in your presence with the glory I had with you before the world began.</w:t>
      </w:r>
    </w:p>
    <w:p w14:paraId="074E7CF9" w14:textId="6582922D" w:rsidR="00560A47" w:rsidRPr="00560A47" w:rsidRDefault="00560A47" w:rsidP="00560A47">
      <w:pPr>
        <w:shd w:val="clear" w:color="auto" w:fill="FFFFFF"/>
        <w:spacing w:after="150" w:line="360" w:lineRule="atLeast"/>
        <w:rPr>
          <w:rFonts w:ascii="Lao UI" w:eastAsia="Times New Roman" w:hAnsi="Lao UI" w:cs="Lao UI"/>
          <w:color w:val="000000"/>
          <w:sz w:val="32"/>
          <w:szCs w:val="32"/>
          <w:lang w:eastAsia="en-GB"/>
        </w:rPr>
      </w:pP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6 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 xml:space="preserve">“I have revealed you to those whom you gave me out of the world. They were yours; you gave them to </w:t>
      </w:r>
      <w:proofErr w:type="gramStart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me</w:t>
      </w:r>
      <w:proofErr w:type="gramEnd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 xml:space="preserve"> and they have obeyed your word.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7 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Now they know that everything you have given me comes from you.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8 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 xml:space="preserve">For I gave them the words you gave </w:t>
      </w:r>
      <w:proofErr w:type="gramStart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me</w:t>
      </w:r>
      <w:proofErr w:type="gramEnd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 and they accepted them. They knew with certainty that I came from you, and they believed that you sent me.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9 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I pray for them. I am not praying for the world, but for those you have given me, for they are yours.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10 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All I have is yours, and all you have is mine. And glory has come to me through them. </w:t>
      </w:r>
      <w:r w:rsidRPr="00560A47">
        <w:rPr>
          <w:rFonts w:ascii="Lao UI" w:eastAsia="Times New Roman" w:hAnsi="Lao UI" w:cs="Lao UI"/>
          <w:b/>
          <w:bCs/>
          <w:color w:val="000000"/>
          <w:sz w:val="32"/>
          <w:szCs w:val="32"/>
          <w:vertAlign w:val="superscript"/>
          <w:lang w:eastAsia="en-GB"/>
        </w:rPr>
        <w:t>11 </w:t>
      </w:r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I will remain in the world no longer, but they are still in the world, and I am coming to you. </w:t>
      </w:r>
      <w:proofErr w:type="gramStart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>Holy Father,</w:t>
      </w:r>
      <w:proofErr w:type="gramEnd"/>
      <w:r w:rsidRPr="00560A47">
        <w:rPr>
          <w:rFonts w:ascii="Lao UI" w:eastAsia="Times New Roman" w:hAnsi="Lao UI" w:cs="Lao UI"/>
          <w:color w:val="000000"/>
          <w:sz w:val="32"/>
          <w:szCs w:val="32"/>
          <w:lang w:eastAsia="en-GB"/>
        </w:rPr>
        <w:t xml:space="preserve"> protect them by the power of your name, the name you gave me, so that they may be one as we are one.</w:t>
      </w:r>
    </w:p>
    <w:p w14:paraId="399DD837" w14:textId="77777777" w:rsidR="00714B84" w:rsidRDefault="00714B84"/>
    <w:sectPr w:rsidR="0071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47"/>
    <w:rsid w:val="00560A47"/>
    <w:rsid w:val="007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C5C0"/>
  <w15:chartTrackingRefBased/>
  <w15:docId w15:val="{362E443E-2923-40D4-86A8-CBF1CF0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Jones</dc:creator>
  <cp:keywords/>
  <dc:description/>
  <cp:lastModifiedBy>Adrian Jones</cp:lastModifiedBy>
  <cp:revision>1</cp:revision>
  <dcterms:created xsi:type="dcterms:W3CDTF">2020-05-21T18:30:00Z</dcterms:created>
  <dcterms:modified xsi:type="dcterms:W3CDTF">2020-05-21T18:32:00Z</dcterms:modified>
</cp:coreProperties>
</file>